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C87FBD" w14:textId="5BEFC312" w:rsidR="00C360F5" w:rsidRPr="00CA5A1F" w:rsidRDefault="00A30529" w:rsidP="00476335">
      <w:pPr>
        <w:jc w:val="left"/>
        <w:rPr>
          <w:rFonts w:ascii="华文仿宋" w:eastAsia="华文仿宋" w:hAnsi="华文仿宋"/>
          <w:sz w:val="36"/>
          <w:szCs w:val="36"/>
        </w:rPr>
      </w:pPr>
      <w:bookmarkStart w:id="0" w:name="OLE_LINK35"/>
      <w:r w:rsidRPr="00CA5A1F">
        <w:rPr>
          <w:rFonts w:ascii="华文仿宋" w:eastAsia="华文仿宋" w:hAnsi="华文仿宋" w:hint="eastAsia"/>
          <w:sz w:val="36"/>
          <w:szCs w:val="36"/>
        </w:rPr>
        <w:t>注册入库</w:t>
      </w:r>
    </w:p>
    <w:p w14:paraId="48AC6B9D" w14:textId="77777777" w:rsidR="002658F5" w:rsidRPr="002153F3" w:rsidRDefault="002658F5" w:rsidP="00476335">
      <w:pPr>
        <w:pStyle w:val="2"/>
        <w:jc w:val="left"/>
        <w:rPr>
          <w:rFonts w:ascii="华文仿宋" w:eastAsia="华文仿宋" w:hAnsi="华文仿宋"/>
          <w:sz w:val="30"/>
          <w:szCs w:val="30"/>
        </w:rPr>
      </w:pPr>
      <w:r w:rsidRPr="002153F3">
        <w:rPr>
          <w:rFonts w:ascii="华文仿宋" w:eastAsia="华文仿宋" w:hAnsi="华文仿宋" w:hint="eastAsia"/>
          <w:sz w:val="30"/>
          <w:szCs w:val="30"/>
        </w:rPr>
        <w:t>一、注册</w:t>
      </w:r>
    </w:p>
    <w:p w14:paraId="19A94B0B" w14:textId="54F1D817" w:rsidR="00A30529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1</w:t>
      </w:r>
      <w:r w:rsidR="002153F3">
        <w:rPr>
          <w:rFonts w:ascii="华文仿宋" w:eastAsia="华文仿宋" w:hAnsi="华文仿宋" w:hint="eastAsia"/>
          <w:b w:val="0"/>
          <w:bCs w:val="0"/>
          <w:sz w:val="30"/>
          <w:szCs w:val="30"/>
        </w:rPr>
        <w:t>进入交易平台点击主体登录进入登录页面，</w:t>
      </w:r>
      <w:r w:rsidR="00A30529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点击【免费注册】按钮进行注册</w:t>
      </w:r>
    </w:p>
    <w:p w14:paraId="4F41C123" w14:textId="68F4ECAB" w:rsidR="002153F3" w:rsidRPr="002153F3" w:rsidRDefault="002153F3" w:rsidP="00476335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 wp14:anchorId="17284C24" wp14:editId="7EB0AB30">
            <wp:extent cx="5274310" cy="124650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0EB092C8" w14:textId="77777777" w:rsidR="00A30529" w:rsidRPr="00944EFF" w:rsidRDefault="00A30529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37DA3C1C" wp14:editId="4A40C534">
            <wp:extent cx="5274310" cy="204787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8210" b="7741"/>
                    <a:stretch/>
                  </pic:blipFill>
                  <pic:spPr bwMode="auto">
                    <a:xfrm>
                      <a:off x="0" y="0"/>
                      <a:ext cx="5274310" cy="2047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FBB576" w14:textId="5701DD2F" w:rsidR="00A30529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2</w:t>
      </w:r>
      <w:r w:rsidR="00A30529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点击【我已阅读并同意该协议】</w:t>
      </w:r>
    </w:p>
    <w:p w14:paraId="216D2931" w14:textId="77777777" w:rsidR="00A30529" w:rsidRPr="00944EFF" w:rsidRDefault="00A30529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31DA3D39" wp14:editId="1C6B8BAD">
            <wp:extent cx="5274310" cy="19526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5546" b="10339"/>
                    <a:stretch/>
                  </pic:blipFill>
                  <pic:spPr bwMode="auto">
                    <a:xfrm>
                      <a:off x="0" y="0"/>
                      <a:ext cx="5274310" cy="1952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D1EE8D" w14:textId="7D8F388D" w:rsidR="00A30529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lastRenderedPageBreak/>
        <w:t>3</w:t>
      </w:r>
      <w:r w:rsidR="00A30529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填写相关信息，选择用户类型（注册成功后可自行选择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业务类型</w:t>
      </w:r>
      <w:r w:rsidR="00A30529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，如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：工程代理、采购代理</w:t>
      </w:r>
      <w:r w:rsidR="00A30529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）</w:t>
      </w:r>
    </w:p>
    <w:p w14:paraId="57B98870" w14:textId="77777777" w:rsidR="00A30529" w:rsidRPr="00944EFF" w:rsidRDefault="00A30529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64DA28C3" wp14:editId="205AB488">
            <wp:extent cx="5274310" cy="26384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2057" b="19784"/>
                    <a:stretch/>
                  </pic:blipFill>
                  <pic:spPr bwMode="auto">
                    <a:xfrm>
                      <a:off x="0" y="0"/>
                      <a:ext cx="5274310" cy="2638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B41C37" w14:textId="7A796950" w:rsidR="002658F5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4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完成后勾选“同意《用户注册协议》”并点击【立即注册】按钮完成注册操作</w:t>
      </w:r>
    </w:p>
    <w:p w14:paraId="2FAB1032" w14:textId="77777777" w:rsidR="002658F5" w:rsidRPr="00944EFF" w:rsidRDefault="002658F5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52CC8A44" wp14:editId="0BE129C6">
            <wp:extent cx="5274310" cy="1007745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8636"/>
                    <a:stretch/>
                  </pic:blipFill>
                  <pic:spPr bwMode="auto">
                    <a:xfrm>
                      <a:off x="0" y="0"/>
                      <a:ext cx="5274310" cy="1007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991A11" w14:textId="2A628FBF" w:rsidR="002658F5" w:rsidRPr="002153F3" w:rsidRDefault="002658F5" w:rsidP="00476335">
      <w:pPr>
        <w:pStyle w:val="2"/>
        <w:jc w:val="left"/>
        <w:rPr>
          <w:rFonts w:ascii="华文仿宋" w:eastAsia="华文仿宋" w:hAnsi="华文仿宋"/>
          <w:sz w:val="30"/>
          <w:szCs w:val="30"/>
        </w:rPr>
      </w:pPr>
      <w:r w:rsidRPr="002153F3">
        <w:rPr>
          <w:rFonts w:ascii="华文仿宋" w:eastAsia="华文仿宋" w:hAnsi="华文仿宋" w:hint="eastAsia"/>
          <w:sz w:val="30"/>
          <w:szCs w:val="30"/>
        </w:rPr>
        <w:lastRenderedPageBreak/>
        <w:t>二、诚信</w:t>
      </w:r>
      <w:r w:rsidR="00B25674" w:rsidRPr="002153F3">
        <w:rPr>
          <w:rFonts w:ascii="华文仿宋" w:eastAsia="华文仿宋" w:hAnsi="华文仿宋" w:hint="eastAsia"/>
          <w:sz w:val="30"/>
          <w:szCs w:val="30"/>
        </w:rPr>
        <w:t>基本</w:t>
      </w:r>
      <w:r w:rsidRPr="002153F3">
        <w:rPr>
          <w:rFonts w:ascii="华文仿宋" w:eastAsia="华文仿宋" w:hAnsi="华文仿宋" w:hint="eastAsia"/>
          <w:sz w:val="30"/>
          <w:szCs w:val="30"/>
        </w:rPr>
        <w:t>信息完善</w:t>
      </w:r>
    </w:p>
    <w:p w14:paraId="1C89D818" w14:textId="1ECA1814" w:rsidR="002658F5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1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登录后，点击【修改信息】按钮</w:t>
      </w:r>
    </w:p>
    <w:p w14:paraId="6F33C2FE" w14:textId="77777777" w:rsidR="002658F5" w:rsidRPr="00944EFF" w:rsidRDefault="002658F5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580C46F4" wp14:editId="6A0AD70E">
            <wp:extent cx="5274310" cy="22098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33563"/>
                    <a:stretch/>
                  </pic:blipFill>
                  <pic:spPr bwMode="auto">
                    <a:xfrm>
                      <a:off x="0" y="0"/>
                      <a:ext cx="5274310" cy="220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CC85E8" w14:textId="4A0A6E0A" w:rsidR="002658F5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2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完成基本信息录入，带*号未必填项</w:t>
      </w:r>
    </w:p>
    <w:p w14:paraId="5439E408" w14:textId="77777777" w:rsidR="002658F5" w:rsidRPr="00944EFF" w:rsidRDefault="002658F5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3CE91AD0" wp14:editId="55B67886">
            <wp:extent cx="5274310" cy="148082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DDD13" w14:textId="0D2C4702" w:rsidR="002658F5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3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点击【电子件管理】上传电子扫面件（图片）</w:t>
      </w:r>
    </w:p>
    <w:p w14:paraId="7F46F764" w14:textId="77777777" w:rsidR="002658F5" w:rsidRPr="00944EFF" w:rsidRDefault="002658F5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543A9A26" wp14:editId="67388C1A">
            <wp:extent cx="5274310" cy="1211580"/>
            <wp:effectExtent l="0" t="0" r="25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DC132" w14:textId="76ACD53D" w:rsidR="002658F5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lastRenderedPageBreak/>
        <w:t>4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点击【上传】按钮进行上传</w:t>
      </w:r>
    </w:p>
    <w:p w14:paraId="39397D65" w14:textId="77777777" w:rsidR="002658F5" w:rsidRPr="00944EFF" w:rsidRDefault="002658F5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7F63BBA6" wp14:editId="3022D953">
            <wp:extent cx="5274310" cy="2264410"/>
            <wp:effectExtent l="0" t="0" r="254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C6A8C" w14:textId="5F7D8A3B" w:rsidR="002658F5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5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点击【下一步】按钮</w:t>
      </w:r>
    </w:p>
    <w:p w14:paraId="3EE07B6A" w14:textId="77777777" w:rsidR="002658F5" w:rsidRPr="00944EFF" w:rsidRDefault="002658F5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43F80F1B" wp14:editId="1E68635D">
            <wp:extent cx="5274310" cy="156908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6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B6368" w14:textId="6E2CEA0C" w:rsidR="002658F5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6</w:t>
      </w:r>
      <w:r w:rsidR="002658F5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检查填写内容及扫面件，点击【提交信息】按钮进行</w:t>
      </w:r>
      <w:r w:rsidR="00A74097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提交审核</w:t>
      </w:r>
    </w:p>
    <w:p w14:paraId="155154B7" w14:textId="77777777" w:rsidR="00A74097" w:rsidRPr="00944EFF" w:rsidRDefault="00A74097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25B8B77C" wp14:editId="3A63DB93">
            <wp:extent cx="5274310" cy="145097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19965"/>
                    <a:stretch/>
                  </pic:blipFill>
                  <pic:spPr bwMode="auto">
                    <a:xfrm>
                      <a:off x="0" y="0"/>
                      <a:ext cx="5274310" cy="1450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2BB257" w14:textId="4C1BCEC9" w:rsidR="00A74097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lastRenderedPageBreak/>
        <w:t>7</w:t>
      </w:r>
      <w:r w:rsidR="00A74097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提交审核后，可通过【流程】按钮查看当前审核流程</w:t>
      </w:r>
    </w:p>
    <w:p w14:paraId="6365A6D8" w14:textId="77777777" w:rsidR="00A74097" w:rsidRPr="00944EFF" w:rsidRDefault="00A74097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23EB73D7" wp14:editId="1AC7C5FD">
            <wp:extent cx="5274310" cy="1363345"/>
            <wp:effectExtent l="0" t="0" r="254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6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E9465" w14:textId="77777777" w:rsidR="00A74097" w:rsidRPr="00944EFF" w:rsidRDefault="00A74097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7D034E4D" wp14:editId="02DFE68C">
            <wp:extent cx="5274310" cy="3444875"/>
            <wp:effectExtent l="0" t="0" r="254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FBE0F" w14:textId="61D8DBBF" w:rsidR="00A74097" w:rsidRPr="00944EFF" w:rsidRDefault="00B25674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8</w:t>
      </w:r>
      <w:r w:rsidR="00A74097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诚信库审核通过后验证标签会变成“审核通过”状态</w:t>
      </w:r>
    </w:p>
    <w:p w14:paraId="453B1759" w14:textId="77777777" w:rsidR="00A74097" w:rsidRPr="00944EFF" w:rsidRDefault="00A74097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629C4506" wp14:editId="2010F1EB">
            <wp:extent cx="5274310" cy="1786255"/>
            <wp:effectExtent l="0" t="0" r="254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20379"/>
                    <a:stretch/>
                  </pic:blipFill>
                  <pic:spPr bwMode="auto">
                    <a:xfrm>
                      <a:off x="0" y="0"/>
                      <a:ext cx="5274310" cy="1786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3F7C4C" w14:textId="79A67585" w:rsidR="00754748" w:rsidRPr="002153F3" w:rsidRDefault="00754748" w:rsidP="00476335">
      <w:pPr>
        <w:pStyle w:val="2"/>
        <w:jc w:val="left"/>
        <w:rPr>
          <w:rFonts w:ascii="华文仿宋" w:eastAsia="华文仿宋" w:hAnsi="华文仿宋"/>
          <w:sz w:val="30"/>
          <w:szCs w:val="30"/>
        </w:rPr>
      </w:pPr>
      <w:r w:rsidRPr="002153F3">
        <w:rPr>
          <w:rFonts w:ascii="华文仿宋" w:eastAsia="华文仿宋" w:hAnsi="华文仿宋" w:hint="eastAsia"/>
          <w:sz w:val="30"/>
          <w:szCs w:val="30"/>
        </w:rPr>
        <w:lastRenderedPageBreak/>
        <w:t>三、CA锁绑定</w:t>
      </w:r>
    </w:p>
    <w:p w14:paraId="0AE5A47E" w14:textId="77777777" w:rsidR="00AD2212" w:rsidRDefault="005B59EE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5B59EE">
        <w:rPr>
          <w:rFonts w:ascii="华文仿宋" w:eastAsia="华文仿宋" w:hAnsi="华文仿宋" w:hint="eastAsia"/>
          <w:sz w:val="30"/>
          <w:szCs w:val="30"/>
        </w:rPr>
        <w:t>前提：</w:t>
      </w:r>
    </w:p>
    <w:p w14:paraId="01F772E5" w14:textId="26E4376A" w:rsidR="005B59EE" w:rsidRDefault="00AD2212" w:rsidP="00476335">
      <w:pPr>
        <w:jc w:val="left"/>
        <w:rPr>
          <w:rFonts w:ascii="华文仿宋" w:eastAsia="华文仿宋" w:hAnsi="华文仿宋"/>
          <w:sz w:val="30"/>
          <w:szCs w:val="30"/>
        </w:rPr>
      </w:pPr>
      <w:r>
        <w:rPr>
          <w:rFonts w:ascii="华文仿宋" w:eastAsia="华文仿宋" w:hAnsi="华文仿宋" w:hint="eastAsia"/>
          <w:sz w:val="30"/>
          <w:szCs w:val="30"/>
        </w:rPr>
        <w:t>1所持</w:t>
      </w:r>
      <w:r w:rsidR="005B59EE">
        <w:rPr>
          <w:rFonts w:ascii="华文仿宋" w:eastAsia="华文仿宋" w:hAnsi="华文仿宋" w:hint="eastAsia"/>
          <w:sz w:val="30"/>
          <w:szCs w:val="30"/>
        </w:rPr>
        <w:t>CA锁</w:t>
      </w:r>
      <w:r>
        <w:rPr>
          <w:rFonts w:ascii="华文仿宋" w:eastAsia="华文仿宋" w:hAnsi="华文仿宋" w:hint="eastAsia"/>
          <w:sz w:val="30"/>
          <w:szCs w:val="30"/>
        </w:rPr>
        <w:t>必须</w:t>
      </w:r>
      <w:r w:rsidR="005B59EE">
        <w:rPr>
          <w:rFonts w:ascii="华文仿宋" w:eastAsia="华文仿宋" w:hAnsi="华文仿宋" w:hint="eastAsia"/>
          <w:sz w:val="30"/>
          <w:szCs w:val="30"/>
        </w:rPr>
        <w:t>支持互联互通国家标准协议</w:t>
      </w:r>
    </w:p>
    <w:p w14:paraId="1C2E957B" w14:textId="37845708" w:rsidR="00AD2212" w:rsidRPr="005B59EE" w:rsidRDefault="00AD2212" w:rsidP="00476335">
      <w:pPr>
        <w:jc w:val="left"/>
        <w:rPr>
          <w:rFonts w:ascii="华文仿宋" w:eastAsia="华文仿宋" w:hAnsi="华文仿宋"/>
          <w:sz w:val="30"/>
          <w:szCs w:val="30"/>
        </w:rPr>
      </w:pPr>
      <w:r>
        <w:rPr>
          <w:rFonts w:ascii="华文仿宋" w:eastAsia="华文仿宋" w:hAnsi="华文仿宋" w:hint="eastAsia"/>
          <w:sz w:val="30"/>
          <w:szCs w:val="30"/>
        </w:rPr>
        <w:t>2安装CA锁相关驱动（CA锁办理平台下载）</w:t>
      </w:r>
    </w:p>
    <w:p w14:paraId="0F9EE651" w14:textId="4DEBC739" w:rsidR="00754748" w:rsidRPr="00AD2212" w:rsidRDefault="00754748" w:rsidP="00476335">
      <w:pPr>
        <w:pStyle w:val="2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1</w:t>
      </w:r>
      <w:r>
        <w:rPr>
          <w:rFonts w:ascii="华文仿宋" w:eastAsia="华文仿宋" w:hAnsi="华文仿宋" w:hint="eastAsia"/>
          <w:b w:val="0"/>
          <w:bCs w:val="0"/>
          <w:sz w:val="30"/>
          <w:szCs w:val="30"/>
        </w:rPr>
        <w:t>企业锁绑定：插入CA锁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，当CA锁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被计算机</w:t>
      </w:r>
      <w:r>
        <w:rPr>
          <w:rFonts w:ascii="华文仿宋" w:eastAsia="华文仿宋" w:hAnsi="华文仿宋" w:hint="eastAsia"/>
          <w:b w:val="0"/>
          <w:bCs w:val="0"/>
          <w:sz w:val="30"/>
          <w:szCs w:val="30"/>
        </w:rPr>
        <w:t>识别后，点击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“企业信息管理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--</w:t>
      </w:r>
      <w:r>
        <w:rPr>
          <w:rFonts w:ascii="华文仿宋" w:eastAsia="华文仿宋" w:hAnsi="华文仿宋" w:hint="eastAsia"/>
          <w:b w:val="0"/>
          <w:bCs w:val="0"/>
          <w:sz w:val="30"/>
          <w:szCs w:val="30"/>
        </w:rPr>
        <w:t>CA锁绑定”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，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弹出激活页面，</w:t>
      </w:r>
      <w:r w:rsidRP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输入相关信息，点击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自动</w:t>
      </w:r>
      <w:r w:rsidRP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激活即可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。</w:t>
      </w:r>
    </w:p>
    <w:p w14:paraId="5C393FC2" w14:textId="051B79F3" w:rsidR="00754748" w:rsidRPr="0000096A" w:rsidRDefault="005B59EE" w:rsidP="00476335">
      <w:pPr>
        <w:pStyle w:val="2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>
        <w:rPr>
          <w:rFonts w:ascii="华文仿宋" w:eastAsia="华文仿宋" w:hAnsi="华文仿宋" w:hint="eastAsia"/>
          <w:b w:val="0"/>
          <w:bCs w:val="0"/>
          <w:sz w:val="30"/>
          <w:szCs w:val="30"/>
        </w:rPr>
        <w:t>2</w:t>
      </w:r>
      <w:r w:rsidR="00754748">
        <w:rPr>
          <w:rFonts w:ascii="华文仿宋" w:eastAsia="华文仿宋" w:hAnsi="华文仿宋" w:hint="eastAsia"/>
          <w:b w:val="0"/>
          <w:bCs w:val="0"/>
          <w:sz w:val="30"/>
          <w:szCs w:val="30"/>
        </w:rPr>
        <w:t>个人锁绑定：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1</w:t>
      </w:r>
      <w:r w:rsidR="00754748">
        <w:rPr>
          <w:rFonts w:ascii="华文仿宋" w:eastAsia="华文仿宋" w:hAnsi="华文仿宋" w:hint="eastAsia"/>
          <w:b w:val="0"/>
          <w:bCs w:val="0"/>
          <w:sz w:val="30"/>
          <w:szCs w:val="30"/>
        </w:rPr>
        <w:t>持锁人必须要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在</w:t>
      </w:r>
      <w:r w:rsidR="00754748">
        <w:rPr>
          <w:rFonts w:ascii="华文仿宋" w:eastAsia="华文仿宋" w:hAnsi="华文仿宋" w:hint="eastAsia"/>
          <w:b w:val="0"/>
          <w:bCs w:val="0"/>
          <w:sz w:val="30"/>
          <w:szCs w:val="30"/>
        </w:rPr>
        <w:t>“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企业信息管理</w:t>
      </w:r>
      <w:r w:rsidR="00754748">
        <w:rPr>
          <w:rFonts w:ascii="华文仿宋" w:eastAsia="华文仿宋" w:hAnsi="华文仿宋" w:hint="eastAsia"/>
          <w:b w:val="0"/>
          <w:bCs w:val="0"/>
          <w:sz w:val="30"/>
          <w:szCs w:val="30"/>
        </w:rPr>
        <w:t>--职业人员”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中</w:t>
      </w:r>
      <w:r w:rsidR="00754748">
        <w:rPr>
          <w:rFonts w:ascii="华文仿宋" w:eastAsia="华文仿宋" w:hAnsi="华文仿宋" w:hint="eastAsia"/>
          <w:b w:val="0"/>
          <w:bCs w:val="0"/>
          <w:sz w:val="30"/>
          <w:szCs w:val="30"/>
        </w:rPr>
        <w:t>进行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注册</w:t>
      </w:r>
      <w:r w:rsidR="00754748">
        <w:rPr>
          <w:rFonts w:ascii="华文仿宋" w:eastAsia="华文仿宋" w:hAnsi="华文仿宋" w:hint="eastAsia"/>
          <w:b w:val="0"/>
          <w:bCs w:val="0"/>
          <w:sz w:val="30"/>
          <w:szCs w:val="30"/>
        </w:rPr>
        <w:t>入库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。2人员信息通过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后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，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在“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企业信息管理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--CA锁绑定”</w:t>
      </w:r>
      <w:r w:rsidR="002840F8">
        <w:rPr>
          <w:rFonts w:ascii="华文仿宋" w:eastAsia="华文仿宋" w:hAnsi="华文仿宋" w:hint="eastAsia"/>
          <w:b w:val="0"/>
          <w:bCs w:val="0"/>
          <w:sz w:val="30"/>
          <w:szCs w:val="30"/>
        </w:rPr>
        <w:t>位置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完成自主激活即可，操作方式</w:t>
      </w:r>
      <w:proofErr w:type="gramStart"/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与主锁激活</w:t>
      </w:r>
      <w:proofErr w:type="gramEnd"/>
      <w:r w:rsidR="002153F3">
        <w:rPr>
          <w:rFonts w:ascii="华文仿宋" w:eastAsia="华文仿宋" w:hAnsi="华文仿宋" w:hint="eastAsia"/>
          <w:b w:val="0"/>
          <w:bCs w:val="0"/>
          <w:sz w:val="30"/>
          <w:szCs w:val="30"/>
        </w:rPr>
        <w:t>步骤</w:t>
      </w:r>
      <w:r w:rsidR="0000096A">
        <w:rPr>
          <w:rFonts w:ascii="华文仿宋" w:eastAsia="华文仿宋" w:hAnsi="华文仿宋" w:hint="eastAsia"/>
          <w:b w:val="0"/>
          <w:bCs w:val="0"/>
          <w:sz w:val="30"/>
          <w:szCs w:val="30"/>
        </w:rPr>
        <w:t>相同</w:t>
      </w:r>
      <w:r w:rsidR="00AD2212">
        <w:rPr>
          <w:rFonts w:ascii="华文仿宋" w:eastAsia="华文仿宋" w:hAnsi="华文仿宋" w:hint="eastAsia"/>
          <w:b w:val="0"/>
          <w:bCs w:val="0"/>
          <w:sz w:val="30"/>
          <w:szCs w:val="30"/>
        </w:rPr>
        <w:t>。</w:t>
      </w:r>
    </w:p>
    <w:p w14:paraId="57F871C0" w14:textId="0D51664C" w:rsidR="00754748" w:rsidRDefault="00754748" w:rsidP="00476335">
      <w:pPr>
        <w:jc w:val="left"/>
        <w:rPr>
          <w:rFonts w:ascii="华文仿宋" w:eastAsia="华文仿宋" w:hAnsi="华文仿宋"/>
          <w:sz w:val="30"/>
          <w:szCs w:val="30"/>
        </w:rPr>
      </w:pPr>
      <w:r>
        <w:rPr>
          <w:noProof/>
        </w:rPr>
        <w:drawing>
          <wp:inline distT="0" distB="0" distL="0" distR="0" wp14:anchorId="49F2F8B9" wp14:editId="7582751C">
            <wp:extent cx="5274310" cy="152717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2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7EAB4" w14:textId="77777777" w:rsidR="009C0C82" w:rsidRDefault="009C0C82" w:rsidP="00476335">
      <w:pPr>
        <w:jc w:val="left"/>
        <w:rPr>
          <w:rFonts w:ascii="华文仿宋" w:eastAsia="华文仿宋" w:hAnsi="华文仿宋"/>
          <w:color w:val="FF0000"/>
          <w:sz w:val="30"/>
          <w:szCs w:val="30"/>
        </w:rPr>
      </w:pPr>
      <w:r w:rsidRPr="00944EFF">
        <w:rPr>
          <w:rFonts w:ascii="华文仿宋" w:eastAsia="华文仿宋" w:hAnsi="华文仿宋" w:hint="eastAsia"/>
          <w:color w:val="FF0000"/>
          <w:sz w:val="30"/>
          <w:szCs w:val="30"/>
        </w:rPr>
        <w:t>注意：</w:t>
      </w:r>
    </w:p>
    <w:p w14:paraId="583D9844" w14:textId="4E07441D" w:rsidR="009E22BF" w:rsidRPr="003C7B92" w:rsidRDefault="003C7B92" w:rsidP="00476335">
      <w:pPr>
        <w:jc w:val="left"/>
        <w:rPr>
          <w:rFonts w:ascii="华文仿宋" w:eastAsia="华文仿宋" w:hAnsi="华文仿宋" w:hint="eastAsia"/>
          <w:color w:val="FF0000"/>
          <w:sz w:val="30"/>
          <w:szCs w:val="30"/>
        </w:rPr>
      </w:pPr>
      <w:r>
        <w:rPr>
          <w:rFonts w:ascii="华文仿宋" w:eastAsia="华文仿宋" w:hAnsi="华文仿宋" w:hint="eastAsia"/>
          <w:color w:val="FF0000"/>
          <w:sz w:val="30"/>
          <w:szCs w:val="30"/>
        </w:rPr>
        <w:t>1</w:t>
      </w:r>
      <w:r w:rsidR="009C0C82" w:rsidRPr="00944EFF">
        <w:rPr>
          <w:rFonts w:ascii="华文仿宋" w:eastAsia="华文仿宋" w:hAnsi="华文仿宋" w:hint="eastAsia"/>
          <w:color w:val="FF0000"/>
          <w:sz w:val="30"/>
          <w:szCs w:val="30"/>
        </w:rPr>
        <w:t>为保障用户账户信息安全，CA锁绑定后将无法通过账号密码进行登录</w:t>
      </w:r>
    </w:p>
    <w:p w14:paraId="380AC421" w14:textId="07B9C60D" w:rsidR="00B25674" w:rsidRPr="009C47CD" w:rsidRDefault="00754748" w:rsidP="00476335">
      <w:pPr>
        <w:pStyle w:val="2"/>
        <w:jc w:val="left"/>
        <w:rPr>
          <w:rFonts w:ascii="华文仿宋" w:eastAsia="华文仿宋" w:hAnsi="华文仿宋"/>
          <w:sz w:val="30"/>
          <w:szCs w:val="30"/>
        </w:rPr>
      </w:pPr>
      <w:r w:rsidRPr="009C47CD">
        <w:rPr>
          <w:rFonts w:ascii="华文仿宋" w:eastAsia="华文仿宋" w:hAnsi="华文仿宋" w:hint="eastAsia"/>
          <w:sz w:val="30"/>
          <w:szCs w:val="30"/>
        </w:rPr>
        <w:lastRenderedPageBreak/>
        <w:t>四</w:t>
      </w:r>
      <w:r w:rsidR="00B25674" w:rsidRPr="009C47CD">
        <w:rPr>
          <w:rFonts w:ascii="华文仿宋" w:eastAsia="华文仿宋" w:hAnsi="华文仿宋" w:hint="eastAsia"/>
          <w:sz w:val="30"/>
          <w:szCs w:val="30"/>
        </w:rPr>
        <w:t>、诚信其他信息完善</w:t>
      </w:r>
    </w:p>
    <w:p w14:paraId="06FB7944" w14:textId="68B34149" w:rsidR="00A74097" w:rsidRPr="00944EFF" w:rsidRDefault="00FB178A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1</w:t>
      </w:r>
      <w:r w:rsidR="00A74097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基本信息审核通过后，可以进行其他信息的录入以及业务类型选择等相关操作</w:t>
      </w:r>
    </w:p>
    <w:p w14:paraId="7867E790" w14:textId="77777777" w:rsidR="00A74097" w:rsidRPr="00944EFF" w:rsidRDefault="00A74097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451D7CB8" wp14:editId="1746691A">
            <wp:extent cx="5274310" cy="4378960"/>
            <wp:effectExtent l="0" t="0" r="254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t="8915"/>
                    <a:stretch/>
                  </pic:blipFill>
                  <pic:spPr bwMode="auto">
                    <a:xfrm>
                      <a:off x="0" y="0"/>
                      <a:ext cx="5274310" cy="4378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6C79E2" w14:textId="48953E7D" w:rsidR="00A74097" w:rsidRPr="009C0C82" w:rsidRDefault="00FB178A" w:rsidP="00476335">
      <w:pPr>
        <w:pStyle w:val="3"/>
        <w:jc w:val="left"/>
        <w:rPr>
          <w:rFonts w:ascii="华文仿宋" w:eastAsia="华文仿宋" w:hAnsi="华文仿宋"/>
          <w:b w:val="0"/>
          <w:bCs w:val="0"/>
          <w:sz w:val="30"/>
          <w:szCs w:val="30"/>
        </w:rPr>
      </w:pPr>
      <w:r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2</w:t>
      </w:r>
      <w:r w:rsidR="00A74097" w:rsidRPr="00944EFF">
        <w:rPr>
          <w:rFonts w:ascii="华文仿宋" w:eastAsia="华文仿宋" w:hAnsi="华文仿宋" w:hint="eastAsia"/>
          <w:b w:val="0"/>
          <w:bCs w:val="0"/>
          <w:sz w:val="30"/>
          <w:szCs w:val="30"/>
        </w:rPr>
        <w:t>模块功能介绍：</w:t>
      </w:r>
    </w:p>
    <w:p w14:paraId="378C9B1C" w14:textId="16A67523" w:rsidR="00A74097" w:rsidRPr="00944EFF" w:rsidRDefault="009C0C82" w:rsidP="00476335">
      <w:pPr>
        <w:jc w:val="left"/>
        <w:rPr>
          <w:rFonts w:ascii="华文仿宋" w:eastAsia="华文仿宋" w:hAnsi="华文仿宋"/>
          <w:sz w:val="30"/>
          <w:szCs w:val="30"/>
        </w:rPr>
      </w:pPr>
      <w:r>
        <w:rPr>
          <w:rFonts w:ascii="华文仿宋" w:eastAsia="华文仿宋" w:hAnsi="华文仿宋" w:hint="eastAsia"/>
          <w:sz w:val="30"/>
          <w:szCs w:val="30"/>
        </w:rPr>
        <w:t>1</w:t>
      </w:r>
      <w:r w:rsidR="00A74097" w:rsidRPr="00944EFF">
        <w:rPr>
          <w:rFonts w:ascii="华文仿宋" w:eastAsia="华文仿宋" w:hAnsi="华文仿宋" w:hint="eastAsia"/>
          <w:sz w:val="30"/>
          <w:szCs w:val="30"/>
        </w:rPr>
        <w:t>业务类型</w:t>
      </w:r>
      <w:r w:rsidR="005C0F59" w:rsidRPr="00944EFF">
        <w:rPr>
          <w:rFonts w:ascii="华文仿宋" w:eastAsia="华文仿宋" w:hAnsi="华文仿宋" w:hint="eastAsia"/>
          <w:sz w:val="30"/>
          <w:szCs w:val="30"/>
        </w:rPr>
        <w:t>：选择相关业务类型，【添加保存】后，相关业务菜单自动开启</w:t>
      </w:r>
    </w:p>
    <w:p w14:paraId="28274A01" w14:textId="77777777" w:rsidR="00A74097" w:rsidRPr="00944EFF" w:rsidRDefault="00A74097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lastRenderedPageBreak/>
        <w:drawing>
          <wp:inline distT="0" distB="0" distL="0" distR="0" wp14:anchorId="033ABE26" wp14:editId="7F9D7804">
            <wp:extent cx="5274310" cy="2162175"/>
            <wp:effectExtent l="0" t="0" r="254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b="15151"/>
                    <a:stretch/>
                  </pic:blipFill>
                  <pic:spPr bwMode="auto">
                    <a:xfrm>
                      <a:off x="0" y="0"/>
                      <a:ext cx="5274310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4ED11F" w14:textId="6ABD3925" w:rsidR="00A74097" w:rsidRPr="00944EFF" w:rsidRDefault="00A74097" w:rsidP="00476335">
      <w:pPr>
        <w:jc w:val="left"/>
        <w:rPr>
          <w:rFonts w:ascii="华文仿宋" w:eastAsia="华文仿宋" w:hAnsi="华文仿宋"/>
          <w:color w:val="FF0000"/>
          <w:sz w:val="30"/>
          <w:szCs w:val="30"/>
        </w:rPr>
      </w:pPr>
      <w:r w:rsidRPr="00944EFF">
        <w:rPr>
          <w:rFonts w:ascii="华文仿宋" w:eastAsia="华文仿宋" w:hAnsi="华文仿宋" w:hint="eastAsia"/>
          <w:color w:val="FF0000"/>
          <w:sz w:val="30"/>
          <w:szCs w:val="30"/>
        </w:rPr>
        <w:t>注意</w:t>
      </w:r>
      <w:r w:rsidR="00B25674" w:rsidRPr="00944EFF">
        <w:rPr>
          <w:rFonts w:ascii="华文仿宋" w:eastAsia="华文仿宋" w:hAnsi="华文仿宋" w:hint="eastAsia"/>
          <w:color w:val="FF0000"/>
          <w:sz w:val="30"/>
          <w:szCs w:val="30"/>
        </w:rPr>
        <w:t>1</w:t>
      </w:r>
      <w:r w:rsidRPr="00944EFF">
        <w:rPr>
          <w:rFonts w:ascii="华文仿宋" w:eastAsia="华文仿宋" w:hAnsi="华文仿宋" w:hint="eastAsia"/>
          <w:color w:val="FF0000"/>
          <w:sz w:val="30"/>
          <w:szCs w:val="30"/>
        </w:rPr>
        <w:t>：单位业务类型可</w:t>
      </w:r>
      <w:r w:rsidR="0040335C">
        <w:rPr>
          <w:rFonts w:ascii="华文仿宋" w:eastAsia="华文仿宋" w:hAnsi="华文仿宋" w:hint="eastAsia"/>
          <w:color w:val="FF0000"/>
          <w:sz w:val="30"/>
          <w:szCs w:val="30"/>
        </w:rPr>
        <w:t>自行</w:t>
      </w:r>
      <w:r w:rsidRPr="00944EFF">
        <w:rPr>
          <w:rFonts w:ascii="华文仿宋" w:eastAsia="华文仿宋" w:hAnsi="华文仿宋" w:hint="eastAsia"/>
          <w:color w:val="FF0000"/>
          <w:sz w:val="30"/>
          <w:szCs w:val="30"/>
        </w:rPr>
        <w:t>新增，</w:t>
      </w:r>
      <w:r w:rsidR="0040335C">
        <w:rPr>
          <w:rFonts w:ascii="华文仿宋" w:eastAsia="华文仿宋" w:hAnsi="华文仿宋" w:hint="eastAsia"/>
          <w:color w:val="FF0000"/>
          <w:sz w:val="30"/>
          <w:szCs w:val="30"/>
        </w:rPr>
        <w:t>但</w:t>
      </w:r>
      <w:r w:rsidRPr="00944EFF">
        <w:rPr>
          <w:rFonts w:ascii="华文仿宋" w:eastAsia="华文仿宋" w:hAnsi="华文仿宋" w:hint="eastAsia"/>
          <w:color w:val="FF0000"/>
          <w:sz w:val="30"/>
          <w:szCs w:val="30"/>
        </w:rPr>
        <w:t>不可以</w:t>
      </w:r>
      <w:r w:rsidR="0040335C">
        <w:rPr>
          <w:rFonts w:ascii="华文仿宋" w:eastAsia="华文仿宋" w:hAnsi="华文仿宋" w:hint="eastAsia"/>
          <w:color w:val="FF0000"/>
          <w:sz w:val="30"/>
          <w:szCs w:val="30"/>
        </w:rPr>
        <w:t>自行</w:t>
      </w:r>
      <w:r w:rsidRPr="00944EFF">
        <w:rPr>
          <w:rFonts w:ascii="华文仿宋" w:eastAsia="华文仿宋" w:hAnsi="华文仿宋" w:hint="eastAsia"/>
          <w:color w:val="FF0000"/>
          <w:sz w:val="30"/>
          <w:szCs w:val="30"/>
        </w:rPr>
        <w:t>删除，如需删除请联系交易中心处理</w:t>
      </w:r>
    </w:p>
    <w:p w14:paraId="379C8DF8" w14:textId="244D333A" w:rsidR="00B25674" w:rsidRPr="00944EFF" w:rsidRDefault="00B25674" w:rsidP="00476335">
      <w:pPr>
        <w:jc w:val="left"/>
        <w:rPr>
          <w:rFonts w:ascii="华文仿宋" w:eastAsia="华文仿宋" w:hAnsi="华文仿宋"/>
          <w:color w:val="FF0000"/>
          <w:sz w:val="30"/>
          <w:szCs w:val="30"/>
        </w:rPr>
      </w:pPr>
      <w:r w:rsidRPr="00944EFF">
        <w:rPr>
          <w:rFonts w:ascii="华文仿宋" w:eastAsia="华文仿宋" w:hAnsi="华文仿宋" w:hint="eastAsia"/>
          <w:color w:val="FF0000"/>
          <w:sz w:val="30"/>
          <w:szCs w:val="30"/>
        </w:rPr>
        <w:t>注意2：如需要增加单位身份类型，请联系交易中心进行操作，（招标人、招标代理、投标人）</w:t>
      </w:r>
    </w:p>
    <w:p w14:paraId="18B9540D" w14:textId="131F0A66" w:rsidR="005C0F59" w:rsidRPr="00944EFF" w:rsidRDefault="009C0C82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rFonts w:ascii="华文仿宋" w:eastAsia="华文仿宋" w:hAnsi="华文仿宋" w:hint="eastAsia"/>
          <w:color w:val="000000" w:themeColor="text1"/>
          <w:sz w:val="30"/>
          <w:szCs w:val="30"/>
        </w:rPr>
        <w:t>2</w:t>
      </w:r>
      <w:r w:rsidR="005C0F59" w:rsidRPr="00944EFF">
        <w:rPr>
          <w:rFonts w:ascii="华文仿宋" w:eastAsia="华文仿宋" w:hAnsi="华文仿宋" w:hint="eastAsia"/>
          <w:color w:val="000000" w:themeColor="text1"/>
          <w:sz w:val="30"/>
          <w:szCs w:val="30"/>
        </w:rPr>
        <w:t>未验证的修改：可查看所有未提交审核的修改信息</w:t>
      </w:r>
    </w:p>
    <w:p w14:paraId="18DA3CA2" w14:textId="7F1B7D15" w:rsidR="005C0F59" w:rsidRPr="00944EFF" w:rsidRDefault="009C0C82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rFonts w:ascii="华文仿宋" w:eastAsia="华文仿宋" w:hAnsi="华文仿宋" w:hint="eastAsia"/>
          <w:color w:val="000000" w:themeColor="text1"/>
          <w:sz w:val="30"/>
          <w:szCs w:val="30"/>
        </w:rPr>
        <w:t>3</w:t>
      </w:r>
      <w:r w:rsidR="005C0F59" w:rsidRPr="00944EFF">
        <w:rPr>
          <w:rFonts w:ascii="华文仿宋" w:eastAsia="华文仿宋" w:hAnsi="华文仿宋" w:hint="eastAsia"/>
          <w:color w:val="000000" w:themeColor="text1"/>
          <w:sz w:val="30"/>
          <w:szCs w:val="30"/>
        </w:rPr>
        <w:t>修改密码：可修改当前登录账号的登录密码</w:t>
      </w:r>
    </w:p>
    <w:p w14:paraId="0754D864" w14:textId="323ADE1F" w:rsidR="005C0F59" w:rsidRPr="00944EFF" w:rsidRDefault="009C0C82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rFonts w:ascii="华文仿宋" w:eastAsia="华文仿宋" w:hAnsi="华文仿宋" w:hint="eastAsia"/>
          <w:color w:val="000000" w:themeColor="text1"/>
          <w:sz w:val="30"/>
          <w:szCs w:val="30"/>
        </w:rPr>
        <w:t>4</w:t>
      </w:r>
      <w:r w:rsidR="005C0F59" w:rsidRPr="00944EFF">
        <w:rPr>
          <w:rFonts w:ascii="华文仿宋" w:eastAsia="华文仿宋" w:hAnsi="华文仿宋" w:hint="eastAsia"/>
          <w:color w:val="000000" w:themeColor="text1"/>
          <w:sz w:val="30"/>
          <w:szCs w:val="30"/>
        </w:rPr>
        <w:t>变更历史：可查看诚信信息的变更历史记录</w:t>
      </w:r>
    </w:p>
    <w:p w14:paraId="5CFE1705" w14:textId="107B5299" w:rsidR="005C0F59" w:rsidRPr="00944EFF" w:rsidRDefault="009C0C82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rFonts w:ascii="华文仿宋" w:eastAsia="华文仿宋" w:hAnsi="华文仿宋" w:hint="eastAsia"/>
          <w:color w:val="000000" w:themeColor="text1"/>
          <w:sz w:val="30"/>
          <w:szCs w:val="30"/>
        </w:rPr>
        <w:t>5</w:t>
      </w:r>
      <w:r w:rsidR="005C0F59" w:rsidRPr="00944EFF">
        <w:rPr>
          <w:rFonts w:ascii="华文仿宋" w:eastAsia="华文仿宋" w:hAnsi="华文仿宋" w:hint="eastAsia"/>
          <w:color w:val="000000" w:themeColor="text1"/>
          <w:sz w:val="30"/>
          <w:szCs w:val="30"/>
        </w:rPr>
        <w:t>诚信得分：可查看目前本单位的诚信得分以及扣分情况</w:t>
      </w:r>
    </w:p>
    <w:p w14:paraId="1AC5F87B" w14:textId="697AE4AF" w:rsidR="005C0F59" w:rsidRPr="00944EFF" w:rsidRDefault="009C0C82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rFonts w:ascii="华文仿宋" w:eastAsia="华文仿宋" w:hAnsi="华文仿宋" w:hint="eastAsia"/>
          <w:color w:val="000000" w:themeColor="text1"/>
          <w:sz w:val="30"/>
          <w:szCs w:val="30"/>
        </w:rPr>
        <w:t>6</w:t>
      </w:r>
      <w:r w:rsidR="005C0F59" w:rsidRPr="00944EFF">
        <w:rPr>
          <w:rFonts w:ascii="华文仿宋" w:eastAsia="华文仿宋" w:hAnsi="华文仿宋" w:hint="eastAsia"/>
          <w:color w:val="000000" w:themeColor="text1"/>
          <w:sz w:val="30"/>
          <w:szCs w:val="30"/>
        </w:rPr>
        <w:t>其他模块：其他模块均为信息录入模块，按照相关字段填写录入内容即可</w:t>
      </w:r>
    </w:p>
    <w:p w14:paraId="6ACF137D" w14:textId="5B937269" w:rsidR="00944EFF" w:rsidRPr="009C47CD" w:rsidRDefault="00754748" w:rsidP="00476335">
      <w:pPr>
        <w:pStyle w:val="2"/>
        <w:jc w:val="left"/>
        <w:rPr>
          <w:rFonts w:ascii="华文仿宋" w:eastAsia="华文仿宋" w:hAnsi="华文仿宋"/>
          <w:sz w:val="30"/>
          <w:szCs w:val="30"/>
        </w:rPr>
      </w:pPr>
      <w:r w:rsidRPr="009C47CD">
        <w:rPr>
          <w:rFonts w:ascii="华文仿宋" w:eastAsia="华文仿宋" w:hAnsi="华文仿宋" w:hint="eastAsia"/>
          <w:sz w:val="30"/>
          <w:szCs w:val="30"/>
        </w:rPr>
        <w:t>五</w:t>
      </w:r>
      <w:r w:rsidR="00944EFF" w:rsidRPr="009C47CD">
        <w:rPr>
          <w:rFonts w:ascii="华文仿宋" w:eastAsia="华文仿宋" w:hAnsi="华文仿宋" w:hint="eastAsia"/>
          <w:sz w:val="30"/>
          <w:szCs w:val="30"/>
        </w:rPr>
        <w:t>、</w:t>
      </w:r>
      <w:r w:rsidRPr="009C47CD">
        <w:rPr>
          <w:rFonts w:ascii="华文仿宋" w:eastAsia="华文仿宋" w:hAnsi="华文仿宋" w:hint="eastAsia"/>
          <w:sz w:val="30"/>
          <w:szCs w:val="30"/>
        </w:rPr>
        <w:t>导航页</w:t>
      </w:r>
      <w:r w:rsidR="00944EFF" w:rsidRPr="009C47CD">
        <w:rPr>
          <w:rFonts w:ascii="华文仿宋" w:eastAsia="华文仿宋" w:hAnsi="华文仿宋" w:hint="eastAsia"/>
          <w:sz w:val="30"/>
          <w:szCs w:val="30"/>
        </w:rPr>
        <w:t>功能介绍</w:t>
      </w:r>
    </w:p>
    <w:p w14:paraId="60DF4E34" w14:textId="29DB51FC" w:rsidR="00944EFF" w:rsidRDefault="00944EFF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 w:hint="eastAsia"/>
          <w:sz w:val="30"/>
          <w:szCs w:val="30"/>
        </w:rPr>
        <w:t>1</w:t>
      </w:r>
      <w:r>
        <w:rPr>
          <w:rFonts w:ascii="华文仿宋" w:eastAsia="华文仿宋" w:hAnsi="华文仿宋" w:hint="eastAsia"/>
          <w:sz w:val="30"/>
          <w:szCs w:val="30"/>
        </w:rPr>
        <w:t>身份切换：切换当前企业身份类型</w:t>
      </w:r>
    </w:p>
    <w:p w14:paraId="32D05098" w14:textId="52B15773" w:rsidR="00944EFF" w:rsidRPr="00944EFF" w:rsidRDefault="009C47CD" w:rsidP="00476335">
      <w:pPr>
        <w:jc w:val="left"/>
        <w:rPr>
          <w:rFonts w:ascii="华文仿宋" w:eastAsia="华文仿宋" w:hAnsi="华文仿宋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7874C644" wp14:editId="32E729B2">
            <wp:extent cx="4314286" cy="1885714"/>
            <wp:effectExtent l="0" t="0" r="0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14286" cy="1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52039" w14:textId="6BB47E4C" w:rsidR="00944EFF" w:rsidRPr="00944EFF" w:rsidRDefault="00944EFF" w:rsidP="00476335">
      <w:pPr>
        <w:jc w:val="left"/>
        <w:rPr>
          <w:rFonts w:ascii="华文仿宋" w:eastAsia="华文仿宋" w:hAnsi="华文仿宋"/>
          <w:sz w:val="30"/>
          <w:szCs w:val="30"/>
        </w:rPr>
      </w:pPr>
      <w:r>
        <w:rPr>
          <w:rFonts w:ascii="华文仿宋" w:eastAsia="华文仿宋" w:hAnsi="华文仿宋" w:hint="eastAsia"/>
          <w:sz w:val="30"/>
          <w:szCs w:val="30"/>
        </w:rPr>
        <w:t>2</w:t>
      </w:r>
      <w:r w:rsidRPr="00944EFF">
        <w:rPr>
          <w:rFonts w:ascii="华文仿宋" w:eastAsia="华文仿宋" w:hAnsi="华文仿宋" w:hint="eastAsia"/>
          <w:sz w:val="30"/>
          <w:szCs w:val="30"/>
        </w:rPr>
        <w:t>模块化应用服务</w:t>
      </w:r>
      <w:r>
        <w:rPr>
          <w:rFonts w:ascii="华文仿宋" w:eastAsia="华文仿宋" w:hAnsi="华文仿宋" w:hint="eastAsia"/>
          <w:sz w:val="30"/>
          <w:szCs w:val="30"/>
        </w:rPr>
        <w:t>：可选择各层级业务模块并设置为快捷方式</w:t>
      </w:r>
    </w:p>
    <w:p w14:paraId="3FB04A2E" w14:textId="67252C94" w:rsidR="00944EFF" w:rsidRPr="00944EFF" w:rsidRDefault="00944EFF" w:rsidP="00476335">
      <w:pPr>
        <w:jc w:val="left"/>
        <w:rPr>
          <w:rFonts w:ascii="华文仿宋" w:eastAsia="华文仿宋" w:hAnsi="华文仿宋"/>
          <w:sz w:val="30"/>
          <w:szCs w:val="30"/>
        </w:rPr>
      </w:pPr>
      <w:r w:rsidRPr="00944EFF">
        <w:rPr>
          <w:rFonts w:ascii="华文仿宋" w:eastAsia="华文仿宋" w:hAnsi="华文仿宋"/>
          <w:noProof/>
          <w:sz w:val="30"/>
          <w:szCs w:val="30"/>
        </w:rPr>
        <w:drawing>
          <wp:inline distT="0" distB="0" distL="0" distR="0" wp14:anchorId="182C2566" wp14:editId="07F208A9">
            <wp:extent cx="5274310" cy="2948305"/>
            <wp:effectExtent l="0" t="0" r="2540" b="444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2B4" w14:textId="76FB9D29" w:rsidR="00944EFF" w:rsidRDefault="00944EFF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rFonts w:ascii="华文仿宋" w:eastAsia="华文仿宋" w:hAnsi="华文仿宋" w:hint="eastAsia"/>
          <w:color w:val="000000" w:themeColor="text1"/>
          <w:sz w:val="30"/>
          <w:szCs w:val="30"/>
        </w:rPr>
        <w:t>3工作台：将业务模式流程化</w:t>
      </w:r>
    </w:p>
    <w:p w14:paraId="2DC920C3" w14:textId="01C635C8" w:rsidR="00944EFF" w:rsidRDefault="00944EFF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noProof/>
        </w:rPr>
        <w:drawing>
          <wp:inline distT="0" distB="0" distL="0" distR="0" wp14:anchorId="2F6D05B9" wp14:editId="15645FEA">
            <wp:extent cx="5274310" cy="771525"/>
            <wp:effectExtent l="0" t="0" r="254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b="27333"/>
                    <a:stretch/>
                  </pic:blipFill>
                  <pic:spPr bwMode="auto">
                    <a:xfrm>
                      <a:off x="0" y="0"/>
                      <a:ext cx="5274310" cy="77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09EA10" w14:textId="42A0C227" w:rsidR="00944EFF" w:rsidRDefault="00944EFF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rFonts w:ascii="华文仿宋" w:eastAsia="华文仿宋" w:hAnsi="华文仿宋" w:hint="eastAsia"/>
          <w:color w:val="000000" w:themeColor="text1"/>
          <w:sz w:val="30"/>
          <w:szCs w:val="30"/>
        </w:rPr>
        <w:t>4开标信息：根据日历展示具体开标信息及场地</w:t>
      </w:r>
    </w:p>
    <w:p w14:paraId="2C452A36" w14:textId="54159665" w:rsidR="00944EFF" w:rsidRPr="00944EFF" w:rsidRDefault="00944EFF" w:rsidP="00476335">
      <w:pPr>
        <w:jc w:val="left"/>
        <w:rPr>
          <w:rFonts w:ascii="华文仿宋" w:eastAsia="华文仿宋" w:hAnsi="华文仿宋"/>
          <w:color w:val="000000" w:themeColor="text1"/>
          <w:sz w:val="30"/>
          <w:szCs w:val="30"/>
        </w:rPr>
      </w:pPr>
      <w:r>
        <w:rPr>
          <w:noProof/>
        </w:rPr>
        <w:drawing>
          <wp:inline distT="0" distB="0" distL="0" distR="0" wp14:anchorId="5B37926E" wp14:editId="0F55B08C">
            <wp:extent cx="5274310" cy="186690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b="6785"/>
                    <a:stretch/>
                  </pic:blipFill>
                  <pic:spPr bwMode="auto">
                    <a:xfrm>
                      <a:off x="0" y="0"/>
                      <a:ext cx="5274310" cy="186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944EFF" w:rsidRPr="00944EF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C7EF1E" w14:textId="77777777" w:rsidR="00FA0C8C" w:rsidRDefault="00FA0C8C" w:rsidP="00CA5A1F">
      <w:r>
        <w:separator/>
      </w:r>
    </w:p>
  </w:endnote>
  <w:endnote w:type="continuationSeparator" w:id="0">
    <w:p w14:paraId="24C20C0F" w14:textId="77777777" w:rsidR="00FA0C8C" w:rsidRDefault="00FA0C8C" w:rsidP="00CA5A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777ABA" w14:textId="77777777" w:rsidR="00FA0C8C" w:rsidRDefault="00FA0C8C" w:rsidP="00CA5A1F">
      <w:r>
        <w:separator/>
      </w:r>
    </w:p>
  </w:footnote>
  <w:footnote w:type="continuationSeparator" w:id="0">
    <w:p w14:paraId="059DBF93" w14:textId="77777777" w:rsidR="00FA0C8C" w:rsidRDefault="00FA0C8C" w:rsidP="00CA5A1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0529"/>
    <w:rsid w:val="0000096A"/>
    <w:rsid w:val="002153F3"/>
    <w:rsid w:val="00261C25"/>
    <w:rsid w:val="002658F5"/>
    <w:rsid w:val="002840F8"/>
    <w:rsid w:val="003C7B92"/>
    <w:rsid w:val="0040335C"/>
    <w:rsid w:val="00417167"/>
    <w:rsid w:val="00476335"/>
    <w:rsid w:val="005B59EE"/>
    <w:rsid w:val="005C0F59"/>
    <w:rsid w:val="00754748"/>
    <w:rsid w:val="007C4F11"/>
    <w:rsid w:val="0080176E"/>
    <w:rsid w:val="00944EFF"/>
    <w:rsid w:val="009C0C82"/>
    <w:rsid w:val="009C47CD"/>
    <w:rsid w:val="009E22BF"/>
    <w:rsid w:val="00A30529"/>
    <w:rsid w:val="00A74097"/>
    <w:rsid w:val="00AD2212"/>
    <w:rsid w:val="00B25674"/>
    <w:rsid w:val="00C206ED"/>
    <w:rsid w:val="00C360F5"/>
    <w:rsid w:val="00C370AE"/>
    <w:rsid w:val="00CA5A1F"/>
    <w:rsid w:val="00FA0C8C"/>
    <w:rsid w:val="00FB1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1C58E5"/>
  <w15:chartTrackingRefBased/>
  <w15:docId w15:val="{72C01428-E52B-4B95-83E6-7A40C3B8D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0176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B178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FB178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30529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A30529"/>
    <w:rPr>
      <w:color w:val="605E5C"/>
      <w:shd w:val="clear" w:color="auto" w:fill="E1DFDD"/>
    </w:rPr>
  </w:style>
  <w:style w:type="character" w:customStyle="1" w:styleId="20">
    <w:name w:val="标题 2 字符"/>
    <w:basedOn w:val="a0"/>
    <w:link w:val="2"/>
    <w:uiPriority w:val="9"/>
    <w:rsid w:val="00FB178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FB178A"/>
    <w:rPr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80176E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80176E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80176E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80176E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80176E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5">
    <w:name w:val="header"/>
    <w:basedOn w:val="a"/>
    <w:link w:val="a6"/>
    <w:uiPriority w:val="99"/>
    <w:unhideWhenUsed/>
    <w:rsid w:val="00CA5A1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CA5A1F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CA5A1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CA5A1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68A59E-7436-400E-8593-1C0EEB48B5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9</Pages>
  <Words>492</Words>
  <Characters>497</Characters>
  <Application>Microsoft Office Word</Application>
  <DocSecurity>0</DocSecurity>
  <Lines>41</Lines>
  <Paragraphs>41</Paragraphs>
  <ScaleCrop>false</ScaleCrop>
  <Company/>
  <LinksUpToDate>false</LinksUpToDate>
  <CharactersWithSpaces>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baibo</dc:creator>
  <cp:keywords/>
  <dc:description/>
  <cp:lastModifiedBy>li baibo</cp:lastModifiedBy>
  <cp:revision>18</cp:revision>
  <dcterms:created xsi:type="dcterms:W3CDTF">2019-11-14T04:41:00Z</dcterms:created>
  <dcterms:modified xsi:type="dcterms:W3CDTF">2019-12-29T04:37:00Z</dcterms:modified>
</cp:coreProperties>
</file>